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50" w:rsidRDefault="00E36950" w:rsidP="0092105D">
      <w:pPr>
        <w:tabs>
          <w:tab w:val="left" w:pos="720"/>
        </w:tabs>
        <w:rPr>
          <w:sz w:val="16"/>
          <w:szCs w:val="16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Kontaktdaten des Verantwortlichen </w:t>
      </w:r>
    </w:p>
    <w:p w:rsidR="00BA6088" w:rsidRPr="00B45883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lang w:val="en-US" w:eastAsia="de-DE"/>
        </w:rPr>
      </w:pPr>
      <w:r w:rsidRPr="00B45883">
        <w:rPr>
          <w:rFonts w:eastAsia="Times New Roman"/>
          <w:sz w:val="18"/>
          <w:szCs w:val="21"/>
          <w:lang w:val="en-US" w:eastAsia="de-DE"/>
        </w:rPr>
        <w:t>(Art. 13 Abs. 1 lit. a DS</w:t>
      </w:r>
      <w:r>
        <w:rPr>
          <w:rFonts w:eastAsia="Times New Roman"/>
          <w:sz w:val="18"/>
          <w:szCs w:val="21"/>
          <w:lang w:val="en-US" w:eastAsia="de-DE"/>
        </w:rPr>
        <w:t>-</w:t>
      </w:r>
      <w:r w:rsidRPr="00B45883">
        <w:rPr>
          <w:rFonts w:eastAsia="Times New Roman"/>
          <w:sz w:val="18"/>
          <w:szCs w:val="21"/>
          <w:lang w:val="en-US" w:eastAsia="de-DE"/>
        </w:rPr>
        <w:t>GVO)</w:t>
      </w:r>
    </w:p>
    <w:p w:rsidR="00BA6088" w:rsidRPr="00CC0E44" w:rsidRDefault="00BA6088" w:rsidP="00BA6088">
      <w:pPr>
        <w:tabs>
          <w:tab w:val="left" w:pos="720"/>
        </w:tabs>
        <w:spacing w:after="0" w:line="240" w:lineRule="auto"/>
        <w:jc w:val="both"/>
        <w:rPr>
          <w:rFonts w:eastAsia="Times New Roman"/>
          <w:sz w:val="18"/>
          <w:szCs w:val="22"/>
          <w:lang w:val="en-US" w:eastAsia="de-DE"/>
        </w:rPr>
      </w:pPr>
    </w:p>
    <w:p w:rsidR="00BA6088" w:rsidRPr="00037610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Staatliche Grundschule Wintersdorf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</w:t>
      </w:r>
      <w:r w:rsidR="00A631CB">
        <w:rPr>
          <w:sz w:val="12"/>
          <w:szCs w:val="12"/>
        </w:rPr>
        <w:t>Schule</w:t>
      </w:r>
      <w:r>
        <w:rPr>
          <w:sz w:val="12"/>
          <w:szCs w:val="12"/>
        </w:rPr>
        <w:t>)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BA6088" w:rsidRPr="009156C1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Zirndorfer Straße 49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(Straße)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04610 Meuselwitz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(PLZ, Ort)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03448/2619</w:t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>
        <w:rPr>
          <w:sz w:val="22"/>
          <w:szCs w:val="22"/>
          <w:u w:val="single"/>
        </w:rPr>
        <w:t>03448/750459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(Telefon)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(Fax)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www.gs-wintersdorf.de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(Homepage)</w:t>
      </w:r>
      <w:r>
        <w:rPr>
          <w:sz w:val="12"/>
          <w:szCs w:val="12"/>
        </w:rPr>
        <w:tab/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</w:p>
    <w:p w:rsidR="00BA6088" w:rsidRPr="009156C1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E20989">
        <w:rPr>
          <w:sz w:val="22"/>
          <w:szCs w:val="22"/>
          <w:u w:val="single"/>
        </w:rPr>
        <w:t>grundschule-wintersdorf@t-online.de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ab/>
        <w:t>(E-Mail)</w:t>
      </w:r>
    </w:p>
    <w:p w:rsidR="00BA6088" w:rsidRDefault="00BA6088" w:rsidP="00BA6088">
      <w:pPr>
        <w:spacing w:after="0" w:line="240" w:lineRule="auto"/>
        <w:jc w:val="both"/>
        <w:rPr>
          <w:rFonts w:eastAsia="Times New Roman"/>
          <w:b/>
          <w:sz w:val="20"/>
          <w:szCs w:val="21"/>
          <w:lang w:eastAsia="de-DE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Kontaktdaten des Datenschutzbeauftragten </w:t>
      </w:r>
    </w:p>
    <w:p w:rsidR="00BA6088" w:rsidRDefault="00BA6088" w:rsidP="00BA6088">
      <w:pPr>
        <w:spacing w:after="0" w:line="240" w:lineRule="auto"/>
        <w:ind w:firstLine="708"/>
        <w:jc w:val="both"/>
        <w:rPr>
          <w:sz w:val="22"/>
          <w:szCs w:val="22"/>
          <w:u w:val="single"/>
        </w:rPr>
      </w:pPr>
      <w:r w:rsidRPr="0087400D">
        <w:rPr>
          <w:rFonts w:eastAsia="Times New Roman"/>
          <w:sz w:val="18"/>
          <w:szCs w:val="21"/>
          <w:lang w:eastAsia="de-DE"/>
        </w:rPr>
        <w:t>(Art. 13 Abs. 1 lit.</w:t>
      </w:r>
      <w:r>
        <w:rPr>
          <w:rFonts w:eastAsia="Times New Roman"/>
          <w:sz w:val="18"/>
          <w:szCs w:val="21"/>
          <w:lang w:eastAsia="de-DE"/>
        </w:rPr>
        <w:t xml:space="preserve"> b DS-</w:t>
      </w:r>
      <w:r w:rsidRPr="0087400D">
        <w:rPr>
          <w:rFonts w:eastAsia="Times New Roman"/>
          <w:sz w:val="18"/>
          <w:szCs w:val="21"/>
          <w:lang w:eastAsia="de-DE"/>
        </w:rPr>
        <w:t>GVO)</w:t>
      </w:r>
    </w:p>
    <w:p w:rsidR="00BA6088" w:rsidRPr="005307BB" w:rsidRDefault="00BA6088" w:rsidP="00BA6088">
      <w:pPr>
        <w:tabs>
          <w:tab w:val="left" w:pos="720"/>
        </w:tabs>
        <w:spacing w:after="0" w:line="240" w:lineRule="auto"/>
        <w:jc w:val="both"/>
        <w:rPr>
          <w:sz w:val="18"/>
          <w:szCs w:val="18"/>
        </w:rPr>
      </w:pPr>
    </w:p>
    <w:p w:rsidR="00BA6088" w:rsidRPr="009156C1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Hempel, Frank für den Datenschutz des Staatlichen Schulamtes Ostthüringen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(Name, Vorname)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51F32">
        <w:rPr>
          <w:sz w:val="22"/>
          <w:szCs w:val="22"/>
          <w:u w:val="single"/>
        </w:rPr>
        <w:t>Anschrift</w:t>
      </w:r>
      <w:r>
        <w:rPr>
          <w:sz w:val="22"/>
          <w:szCs w:val="22"/>
        </w:rPr>
        <w:t>:  siehe 1. Verantwortlicher</w:t>
      </w:r>
    </w:p>
    <w:p w:rsidR="00BA6088" w:rsidRPr="00251F32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</w:p>
    <w:p w:rsidR="00BA6088" w:rsidRPr="00251F32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0365 548 54 600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(Telefon)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0365 548 54 666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(Fax)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E20989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poststelle.ostthueringen@schulamt.thueringen.de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(E-Mail)</w:t>
      </w:r>
    </w:p>
    <w:p w:rsidR="00353404" w:rsidRPr="008C34A1" w:rsidRDefault="00353404" w:rsidP="008C34A1">
      <w:pPr>
        <w:tabs>
          <w:tab w:val="left" w:pos="720"/>
        </w:tabs>
        <w:spacing w:after="0" w:line="240" w:lineRule="auto"/>
        <w:rPr>
          <w:sz w:val="22"/>
          <w:szCs w:val="22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Zwecke der Datenverarbeitung </w:t>
      </w:r>
    </w:p>
    <w:p w:rsidR="00BA6088" w:rsidRPr="003D5193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lang w:eastAsia="de-DE"/>
        </w:rPr>
      </w:pPr>
      <w:r w:rsidRPr="0087400D">
        <w:rPr>
          <w:rFonts w:eastAsia="Times New Roman"/>
          <w:sz w:val="18"/>
          <w:szCs w:val="21"/>
          <w:lang w:eastAsia="de-DE"/>
        </w:rPr>
        <w:t>(Art. 13 Abs. 1 lit. c HS 1 DS</w:t>
      </w:r>
      <w:r>
        <w:rPr>
          <w:rFonts w:eastAsia="Times New Roman"/>
          <w:sz w:val="18"/>
          <w:szCs w:val="21"/>
          <w:lang w:eastAsia="de-DE"/>
        </w:rPr>
        <w:t>-G</w:t>
      </w:r>
      <w:r w:rsidRPr="0087400D">
        <w:rPr>
          <w:rFonts w:eastAsia="Times New Roman"/>
          <w:sz w:val="18"/>
          <w:szCs w:val="21"/>
          <w:lang w:eastAsia="de-DE"/>
        </w:rPr>
        <w:t>VO)</w:t>
      </w:r>
    </w:p>
    <w:p w:rsidR="00B44EA8" w:rsidRPr="00353404" w:rsidRDefault="00B44EA8" w:rsidP="00B44EA8">
      <w:pPr>
        <w:pStyle w:val="Listenabsatz"/>
        <w:tabs>
          <w:tab w:val="left" w:pos="720"/>
        </w:tabs>
        <w:ind w:left="360"/>
        <w:rPr>
          <w:b/>
          <w:sz w:val="8"/>
          <w:szCs w:val="8"/>
          <w:u w:val="single"/>
        </w:rPr>
      </w:pPr>
    </w:p>
    <w:p w:rsidR="00B636E1" w:rsidRDefault="00E36950" w:rsidP="00E36950">
      <w:pPr>
        <w:pStyle w:val="Listenabsatz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Anmeldung</w:t>
      </w:r>
      <w:r w:rsidR="00B44EA8" w:rsidRPr="00B636E1">
        <w:rPr>
          <w:sz w:val="22"/>
          <w:szCs w:val="22"/>
        </w:rPr>
        <w:t xml:space="preserve">, Durchführung </w:t>
      </w:r>
      <w:r w:rsidR="00BA6088">
        <w:rPr>
          <w:sz w:val="22"/>
          <w:szCs w:val="22"/>
        </w:rPr>
        <w:t>und</w:t>
      </w:r>
      <w:r w:rsidR="00B44EA8" w:rsidRPr="00B636E1">
        <w:rPr>
          <w:sz w:val="22"/>
          <w:szCs w:val="22"/>
        </w:rPr>
        <w:t xml:space="preserve"> Beendigung des </w:t>
      </w:r>
      <w:r>
        <w:rPr>
          <w:sz w:val="22"/>
          <w:szCs w:val="22"/>
        </w:rPr>
        <w:t>Schulbesuchsverhältnisses</w:t>
      </w:r>
    </w:p>
    <w:p w:rsidR="00BA6088" w:rsidRPr="0047554B" w:rsidRDefault="00BA6088" w:rsidP="00BA6088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47554B">
        <w:rPr>
          <w:sz w:val="20"/>
          <w:szCs w:val="20"/>
        </w:rPr>
        <w:t>Führung des Schülerbogens (sog. Schülerakte)</w:t>
      </w:r>
    </w:p>
    <w:p w:rsidR="00BA6088" w:rsidRDefault="00BA6088" w:rsidP="00BA6088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47554B">
        <w:rPr>
          <w:sz w:val="20"/>
          <w:szCs w:val="20"/>
        </w:rPr>
        <w:t xml:space="preserve">Führung der Klassen- bzw. Kursbücher in analoger </w:t>
      </w:r>
      <w:r w:rsidR="00BA1C59" w:rsidRPr="0047554B">
        <w:rPr>
          <w:sz w:val="20"/>
          <w:szCs w:val="20"/>
        </w:rPr>
        <w:t>und</w:t>
      </w:r>
      <w:r w:rsidRPr="0047554B">
        <w:rPr>
          <w:sz w:val="20"/>
          <w:szCs w:val="20"/>
        </w:rPr>
        <w:t xml:space="preserve"> ggf. digitaler Form</w:t>
      </w:r>
    </w:p>
    <w:p w:rsidR="00A631CB" w:rsidRPr="00A631CB" w:rsidRDefault="00A631CB" w:rsidP="00A631CB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A631CB">
        <w:rPr>
          <w:sz w:val="20"/>
          <w:szCs w:val="20"/>
        </w:rPr>
        <w:t>Herstellung des Kontakts zu den Sorgeberechtigten im Notfall</w:t>
      </w:r>
    </w:p>
    <w:p w:rsidR="00A631CB" w:rsidRPr="00A631CB" w:rsidRDefault="00A631CB" w:rsidP="00A631CB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A631CB">
        <w:rPr>
          <w:sz w:val="20"/>
          <w:szCs w:val="20"/>
        </w:rPr>
        <w:t>organisatorische Sicherstellung des Schülertransportes</w:t>
      </w:r>
    </w:p>
    <w:p w:rsidR="00BA6088" w:rsidRDefault="00BA6088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Rechtsgrundlage</w:t>
      </w:r>
      <w:r>
        <w:rPr>
          <w:rFonts w:eastAsia="Times New Roman"/>
          <w:b/>
          <w:sz w:val="21"/>
          <w:szCs w:val="21"/>
          <w:lang w:eastAsia="de-DE"/>
        </w:rPr>
        <w:t>(n)</w:t>
      </w:r>
      <w:r w:rsidRPr="0006526B">
        <w:rPr>
          <w:rFonts w:eastAsia="Times New Roman"/>
          <w:b/>
          <w:sz w:val="21"/>
          <w:szCs w:val="21"/>
          <w:lang w:eastAsia="de-DE"/>
        </w:rPr>
        <w:t xml:space="preserve"> der Datenverarbeitung </w:t>
      </w:r>
    </w:p>
    <w:p w:rsidR="00BA6088" w:rsidRPr="00BA6088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  <w:r w:rsidRPr="005307BB">
        <w:rPr>
          <w:rFonts w:eastAsia="Times New Roman"/>
          <w:sz w:val="18"/>
          <w:szCs w:val="21"/>
          <w:shd w:val="clear" w:color="auto" w:fill="F2F2F2"/>
          <w:lang w:eastAsia="de-DE"/>
        </w:rPr>
        <w:t>(</w:t>
      </w:r>
      <w:r w:rsidRPr="00BA6088">
        <w:rPr>
          <w:rFonts w:eastAsia="Times New Roman"/>
          <w:sz w:val="18"/>
          <w:szCs w:val="21"/>
          <w:shd w:val="clear" w:color="auto" w:fill="F2F2F2"/>
          <w:lang w:eastAsia="de-DE"/>
        </w:rPr>
        <w:t>Art. 13 Abs. 1 lit. c HS 2 DS-GVO)</w:t>
      </w:r>
    </w:p>
    <w:p w:rsidR="00BA6088" w:rsidRPr="00266639" w:rsidRDefault="00BA6088" w:rsidP="00BA6088">
      <w:pPr>
        <w:pStyle w:val="Listenabsatz"/>
        <w:tabs>
          <w:tab w:val="left" w:pos="720"/>
        </w:tabs>
        <w:spacing w:line="240" w:lineRule="auto"/>
        <w:ind w:left="0"/>
        <w:jc w:val="both"/>
        <w:rPr>
          <w:sz w:val="16"/>
          <w:szCs w:val="16"/>
        </w:rPr>
      </w:pPr>
    </w:p>
    <w:p w:rsidR="00BA6088" w:rsidRPr="0047554B" w:rsidRDefault="0047668B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 xml:space="preserve">Art. 6 DS-GVO i. V. m </w:t>
      </w:r>
      <w:r w:rsidR="00BA6088" w:rsidRPr="0047554B">
        <w:rPr>
          <w:sz w:val="20"/>
          <w:szCs w:val="20"/>
        </w:rPr>
        <w:t>§ 57 Thüringer Schulgesetz</w:t>
      </w:r>
      <w:r w:rsidRPr="0047554B">
        <w:rPr>
          <w:sz w:val="20"/>
          <w:szCs w:val="20"/>
        </w:rPr>
        <w:t xml:space="preserve"> i. V. m.</w:t>
      </w:r>
      <w:r w:rsidR="00A631CB">
        <w:rPr>
          <w:sz w:val="20"/>
          <w:szCs w:val="20"/>
        </w:rPr>
        <w:t xml:space="preserve"> insbes</w:t>
      </w:r>
      <w:r w:rsidR="00BD0AED">
        <w:rPr>
          <w:sz w:val="20"/>
          <w:szCs w:val="20"/>
        </w:rPr>
        <w:t>.</w:t>
      </w:r>
      <w:r w:rsidRPr="0047554B">
        <w:rPr>
          <w:sz w:val="20"/>
          <w:szCs w:val="20"/>
        </w:rPr>
        <w:t xml:space="preserve"> </w:t>
      </w:r>
      <w:r w:rsidR="00BA6088" w:rsidRPr="0047554B"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§ 136 Thüringer SchulO"/>
              <w:listEntry w:val="§ 47 ThürASObbS"/>
            </w:ddList>
          </w:ffData>
        </w:fldChar>
      </w:r>
      <w:bookmarkStart w:id="0" w:name="Dropdown1"/>
      <w:r w:rsidR="00BA6088" w:rsidRPr="0047554B">
        <w:rPr>
          <w:sz w:val="20"/>
          <w:szCs w:val="20"/>
        </w:rPr>
        <w:instrText xml:space="preserve"> FORMDROPDOWN </w:instrText>
      </w:r>
      <w:r w:rsidR="00A9614D">
        <w:rPr>
          <w:sz w:val="20"/>
          <w:szCs w:val="20"/>
        </w:rPr>
      </w:r>
      <w:r w:rsidR="00A9614D">
        <w:rPr>
          <w:sz w:val="20"/>
          <w:szCs w:val="20"/>
        </w:rPr>
        <w:fldChar w:fldCharType="separate"/>
      </w:r>
      <w:r w:rsidR="00BA6088" w:rsidRPr="0047554B">
        <w:rPr>
          <w:sz w:val="20"/>
          <w:szCs w:val="20"/>
        </w:rPr>
        <w:fldChar w:fldCharType="end"/>
      </w:r>
      <w:bookmarkEnd w:id="0"/>
    </w:p>
    <w:p w:rsidR="00BA6088" w:rsidRPr="007935CB" w:rsidRDefault="007935CB" w:rsidP="0047668B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7935CB">
        <w:rPr>
          <w:sz w:val="20"/>
          <w:szCs w:val="20"/>
        </w:rPr>
        <w:t>Art. 6 DSGVO i. V. m. Thüringer Gesetz über die Finanzierung der staatlichen Schulen (</w:t>
      </w:r>
      <w:proofErr w:type="spellStart"/>
      <w:r w:rsidRPr="007935CB">
        <w:rPr>
          <w:sz w:val="20"/>
          <w:szCs w:val="20"/>
        </w:rPr>
        <w:t>ThürSchFG</w:t>
      </w:r>
      <w:proofErr w:type="spellEnd"/>
      <w:r w:rsidRPr="007935CB">
        <w:rPr>
          <w:sz w:val="20"/>
          <w:szCs w:val="20"/>
        </w:rPr>
        <w:t xml:space="preserve">), insbesondere § 8 </w:t>
      </w:r>
      <w:proofErr w:type="spellStart"/>
      <w:r w:rsidRPr="007935CB">
        <w:rPr>
          <w:sz w:val="20"/>
          <w:szCs w:val="20"/>
        </w:rPr>
        <w:t>ThürSchFG</w:t>
      </w:r>
      <w:proofErr w:type="spellEnd"/>
    </w:p>
    <w:p w:rsidR="00BA6088" w:rsidRPr="0047554B" w:rsidRDefault="00BA6088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 xml:space="preserve">§ 30 ThürDSG n.F. </w:t>
      </w:r>
    </w:p>
    <w:p w:rsidR="00BA6088" w:rsidRPr="0047554B" w:rsidRDefault="00BA6088" w:rsidP="00BA6088">
      <w:pPr>
        <w:pStyle w:val="Listenabsatz"/>
        <w:tabs>
          <w:tab w:val="left" w:pos="720"/>
        </w:tabs>
        <w:spacing w:line="240" w:lineRule="auto"/>
        <w:ind w:left="1068"/>
        <w:jc w:val="both"/>
        <w:rPr>
          <w:i/>
          <w:sz w:val="20"/>
          <w:szCs w:val="20"/>
        </w:rPr>
      </w:pPr>
      <w:r w:rsidRPr="0047554B">
        <w:rPr>
          <w:i/>
          <w:sz w:val="20"/>
          <w:szCs w:val="20"/>
        </w:rPr>
        <w:t>(ggf. Videoüberwachung zur Wahrnehmung des Hausrechts durch die Schulleitung</w:t>
      </w:r>
    </w:p>
    <w:p w:rsidR="00BA6088" w:rsidRPr="00A921AC" w:rsidRDefault="00BA6088" w:rsidP="0047668B">
      <w:pPr>
        <w:tabs>
          <w:tab w:val="left" w:pos="720"/>
        </w:tabs>
        <w:spacing w:after="0" w:line="240" w:lineRule="auto"/>
        <w:ind w:left="708"/>
        <w:jc w:val="both"/>
        <w:rPr>
          <w:sz w:val="18"/>
          <w:szCs w:val="18"/>
        </w:rPr>
      </w:pPr>
      <w:r w:rsidRPr="0047554B">
        <w:rPr>
          <w:sz w:val="20"/>
          <w:szCs w:val="20"/>
        </w:rPr>
        <w:tab/>
        <w:t xml:space="preserve">Die Bereitstellung </w:t>
      </w:r>
      <w:r w:rsidR="0047668B" w:rsidRPr="0047554B">
        <w:rPr>
          <w:sz w:val="20"/>
          <w:szCs w:val="20"/>
        </w:rPr>
        <w:t>der</w:t>
      </w:r>
      <w:r w:rsidRPr="0047554B">
        <w:rPr>
          <w:sz w:val="20"/>
          <w:szCs w:val="20"/>
        </w:rPr>
        <w:t xml:space="preserve"> personenbezogenen Daten</w:t>
      </w:r>
      <w:r w:rsidR="0047668B" w:rsidRPr="0047554B">
        <w:rPr>
          <w:sz w:val="20"/>
          <w:szCs w:val="20"/>
        </w:rPr>
        <w:t xml:space="preserve"> der Schülerin/des Schülers ist gesetzlich vorgeschrieben. </w:t>
      </w:r>
      <w:r w:rsidRPr="0047554B">
        <w:rPr>
          <w:sz w:val="20"/>
          <w:szCs w:val="20"/>
        </w:rPr>
        <w:t xml:space="preserve">Bei Nichtbereitstellung kann das Schulbesuchsverhältnis </w:t>
      </w:r>
      <w:r w:rsidR="0047668B" w:rsidRPr="0047554B">
        <w:rPr>
          <w:sz w:val="20"/>
          <w:szCs w:val="20"/>
        </w:rPr>
        <w:t>(</w:t>
      </w:r>
      <w:r w:rsidRPr="0047554B">
        <w:rPr>
          <w:sz w:val="20"/>
          <w:szCs w:val="20"/>
        </w:rPr>
        <w:t>Ihres Kindes</w:t>
      </w:r>
      <w:r w:rsidR="0047668B" w:rsidRPr="0047554B">
        <w:rPr>
          <w:sz w:val="20"/>
          <w:szCs w:val="20"/>
        </w:rPr>
        <w:t>)</w:t>
      </w:r>
      <w:r w:rsidRPr="0047554B">
        <w:rPr>
          <w:sz w:val="20"/>
          <w:szCs w:val="20"/>
        </w:rPr>
        <w:t xml:space="preserve"> nicht begründet werden </w:t>
      </w:r>
      <w:r w:rsidRPr="00A921AC">
        <w:rPr>
          <w:sz w:val="18"/>
          <w:szCs w:val="18"/>
        </w:rPr>
        <w:t>(Art. 13 Abs. 2 lit. e DS-GVO).</w:t>
      </w:r>
    </w:p>
    <w:p w:rsidR="00BA6088" w:rsidRPr="00EC08B1" w:rsidRDefault="00BA6088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EC08B1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EC08B1">
        <w:rPr>
          <w:rFonts w:eastAsia="Times New Roman"/>
          <w:b/>
          <w:sz w:val="21"/>
          <w:szCs w:val="21"/>
          <w:lang w:eastAsia="de-DE"/>
        </w:rPr>
        <w:t xml:space="preserve"> Empfänger oder Kategorien von Empfängern </w:t>
      </w:r>
    </w:p>
    <w:p w:rsidR="00BA6088" w:rsidRPr="00836FF9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  <w:r w:rsidRPr="00836FF9">
        <w:rPr>
          <w:rFonts w:eastAsia="Times New Roman"/>
          <w:sz w:val="18"/>
          <w:szCs w:val="21"/>
          <w:shd w:val="clear" w:color="auto" w:fill="F2F2F2"/>
          <w:lang w:eastAsia="de-DE"/>
        </w:rPr>
        <w:t>(Art. 13 Abs. 1 lit. e DS</w:t>
      </w:r>
      <w:r>
        <w:rPr>
          <w:rFonts w:eastAsia="Times New Roman"/>
          <w:sz w:val="18"/>
          <w:szCs w:val="21"/>
          <w:shd w:val="clear" w:color="auto" w:fill="F2F2F2"/>
          <w:lang w:eastAsia="de-DE"/>
        </w:rPr>
        <w:t>-</w:t>
      </w:r>
      <w:r w:rsidRPr="00836FF9">
        <w:rPr>
          <w:rFonts w:eastAsia="Times New Roman"/>
          <w:sz w:val="18"/>
          <w:szCs w:val="21"/>
          <w:shd w:val="clear" w:color="auto" w:fill="F2F2F2"/>
          <w:lang w:eastAsia="de-DE"/>
        </w:rPr>
        <w:t>GVO)</w:t>
      </w:r>
    </w:p>
    <w:p w:rsidR="00BA6088" w:rsidRPr="003D5193" w:rsidRDefault="00BA6088" w:rsidP="00BA6088">
      <w:pPr>
        <w:pStyle w:val="Listenabsatz"/>
        <w:tabs>
          <w:tab w:val="left" w:pos="720"/>
        </w:tabs>
        <w:spacing w:line="240" w:lineRule="auto"/>
        <w:ind w:left="0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</w:p>
    <w:p w:rsidR="00BA1C59" w:rsidRPr="0047554B" w:rsidRDefault="00BA1C59" w:rsidP="00BA6088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Schulleitung</w:t>
      </w:r>
    </w:p>
    <w:p w:rsidR="00BA6088" w:rsidRPr="0047554B" w:rsidRDefault="00BA6088" w:rsidP="00BA6088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Thüringer Ministerium für Bildung, Jugend und Sport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 xml:space="preserve">Staatliches Schulamt </w:t>
      </w:r>
      <w:r w:rsidR="00E20989">
        <w:rPr>
          <w:sz w:val="20"/>
          <w:szCs w:val="20"/>
        </w:rPr>
        <w:t>Ostthüringen</w:t>
      </w:r>
      <w:bookmarkStart w:id="1" w:name="_GoBack"/>
      <w:bookmarkEnd w:id="1"/>
      <w:r w:rsidRPr="0047554B">
        <w:rPr>
          <w:sz w:val="20"/>
          <w:szCs w:val="20"/>
        </w:rPr>
        <w:t xml:space="preserve"> 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Thüringer Schulportal (Klassenlisten nur für Krisenfallmanagement)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Schule zu Schule bei Schulwechsel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Gesundheitsamt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Schulträger</w:t>
      </w:r>
    </w:p>
    <w:p w:rsidR="00BA1C59" w:rsidRDefault="00BA1C59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47554B" w:rsidRDefault="0047554B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Dauer der Speicherung bzw. Kriterien für die Festlegung der Dauer </w:t>
      </w:r>
    </w:p>
    <w:p w:rsidR="00BA6088" w:rsidRPr="00320B3C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  <w:r w:rsidRPr="00320B3C">
        <w:rPr>
          <w:rFonts w:eastAsia="Times New Roman"/>
          <w:sz w:val="18"/>
          <w:szCs w:val="21"/>
          <w:shd w:val="clear" w:color="auto" w:fill="F2F2F2"/>
          <w:lang w:val="en-US" w:eastAsia="de-DE"/>
        </w:rPr>
        <w:t>(Art. 13 Abs. 2 lit. a DS</w:t>
      </w:r>
      <w:r>
        <w:rPr>
          <w:rFonts w:eastAsia="Times New Roman"/>
          <w:sz w:val="18"/>
          <w:szCs w:val="21"/>
          <w:shd w:val="clear" w:color="auto" w:fill="F2F2F2"/>
          <w:lang w:val="en-US" w:eastAsia="de-DE"/>
        </w:rPr>
        <w:t>-</w:t>
      </w:r>
      <w:r w:rsidRPr="00320B3C">
        <w:rPr>
          <w:rFonts w:eastAsia="Times New Roman"/>
          <w:sz w:val="18"/>
          <w:szCs w:val="21"/>
          <w:shd w:val="clear" w:color="auto" w:fill="F2F2F2"/>
          <w:lang w:val="en-US" w:eastAsia="de-DE"/>
        </w:rPr>
        <w:t>GVO)</w:t>
      </w:r>
    </w:p>
    <w:p w:rsidR="00BA6088" w:rsidRPr="00BA1C59" w:rsidRDefault="00BA6088" w:rsidP="00BA1C59">
      <w:pPr>
        <w:pStyle w:val="Listenabsatz"/>
        <w:tabs>
          <w:tab w:val="left" w:pos="1402"/>
        </w:tabs>
        <w:spacing w:after="160" w:line="240" w:lineRule="auto"/>
        <w:ind w:left="360"/>
        <w:jc w:val="both"/>
        <w:rPr>
          <w:sz w:val="16"/>
          <w:szCs w:val="16"/>
          <w:lang w:val="en-US"/>
        </w:rPr>
      </w:pP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(allgemeinbildende Schulen) → 20 Jahre 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136 Abs. 3 S. 6 ThürSchulO)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(Förderschulwesen) → 20 Jahre 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2 ThürSoFöV i. V. m. § 136 Abs. 3 S. 6 ThürSchulO)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(berufsbildende Schulen) → 40 Jahre </w:t>
      </w:r>
    </w:p>
    <w:p w:rsid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1 Abs. 2 ThürBSO i. V. m. § 47 Abs. 3 ThürASObbS)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Schulabschlusszeugnisse → 50 Jahre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136 Abs. 3 S. 6 ThürSchulO)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Abiturarbeiten → 10 Jahre 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…;)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Sonstige Abschlussarbeiten → 5 Jahre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…;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Klassenarbeiten → 2 Jahre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Klassenbücher → 2 Jahre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…)</w:t>
      </w:r>
    </w:p>
    <w:p w:rsidR="00E85A31" w:rsidRPr="00BA1C59" w:rsidRDefault="00E85A31" w:rsidP="00BA1C59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BA1C59" w:rsidRDefault="00BA6088" w:rsidP="00BA1C59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BA1C59">
        <w:rPr>
          <w:rFonts w:eastAsia="Times New Roman"/>
          <w:b/>
          <w:sz w:val="21"/>
          <w:szCs w:val="21"/>
          <w:lang w:eastAsia="de-DE"/>
        </w:rPr>
        <w:t>Übermittlung an ein Drittland oder eine internationale Organisation sowie automa</w:t>
      </w:r>
      <w:r w:rsidR="00BA1C59">
        <w:rPr>
          <w:rFonts w:eastAsia="Times New Roman"/>
          <w:b/>
          <w:sz w:val="21"/>
          <w:szCs w:val="21"/>
          <w:lang w:eastAsia="de-DE"/>
        </w:rPr>
        <w:t>-</w:t>
      </w:r>
      <w:r w:rsidRPr="00BA1C59">
        <w:rPr>
          <w:rFonts w:eastAsia="Times New Roman"/>
          <w:b/>
          <w:sz w:val="21"/>
          <w:szCs w:val="21"/>
          <w:lang w:eastAsia="de-DE"/>
        </w:rPr>
        <w:t>tisierte Entscheidungsfindung einschließlich Profiling und Weiterverarbeitung für einen anderen Zweck</w:t>
      </w:r>
    </w:p>
    <w:p w:rsidR="00BA6088" w:rsidRPr="00BA1C59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  <w:r w:rsidRPr="00BA1C59">
        <w:rPr>
          <w:rFonts w:eastAsia="Times New Roman"/>
          <w:sz w:val="18"/>
          <w:szCs w:val="21"/>
          <w:shd w:val="clear" w:color="auto" w:fill="F2F2F2"/>
          <w:lang w:val="en-US" w:eastAsia="de-DE"/>
        </w:rPr>
        <w:t>(Art. 13 Abs. 1 lit. f DS-GVO; Art. 13 Abs. 2 lit. f DS-GVO; Art. 13 Abs. 3 DS-GVO)</w:t>
      </w:r>
    </w:p>
    <w:p w:rsidR="00BA6088" w:rsidRPr="00836FF9" w:rsidRDefault="00BA6088" w:rsidP="00BA6088">
      <w:pPr>
        <w:tabs>
          <w:tab w:val="left" w:pos="720"/>
        </w:tabs>
        <w:spacing w:after="0" w:line="240" w:lineRule="auto"/>
        <w:jc w:val="both"/>
        <w:rPr>
          <w:sz w:val="16"/>
          <w:szCs w:val="16"/>
        </w:rPr>
      </w:pPr>
    </w:p>
    <w:p w:rsidR="00BA6088" w:rsidRPr="00E41410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ab/>
        <w:t>Eine Übermittlung an ein Drittland oder internationale Organisation sowie eine auto</w:t>
      </w:r>
      <w:r w:rsidR="00E41410" w:rsidRPr="00E41410">
        <w:rPr>
          <w:sz w:val="20"/>
          <w:szCs w:val="20"/>
        </w:rPr>
        <w:t>-</w:t>
      </w:r>
      <w:r w:rsidRPr="00E41410">
        <w:rPr>
          <w:sz w:val="20"/>
          <w:szCs w:val="20"/>
        </w:rPr>
        <w:t>matisierte Entscheidungsfindung einschließlich Profiling und Weiterverarbeitung für einen anderen Zweck findet nicht statt.</w:t>
      </w:r>
    </w:p>
    <w:p w:rsidR="00BA6088" w:rsidRDefault="00BA6088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E20989" w:rsidRDefault="00E20989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E20989" w:rsidRPr="00BD550E" w:rsidRDefault="00E20989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BD550E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BD550E">
        <w:rPr>
          <w:rFonts w:eastAsia="Times New Roman"/>
          <w:b/>
          <w:sz w:val="21"/>
          <w:szCs w:val="21"/>
          <w:lang w:eastAsia="de-DE"/>
        </w:rPr>
        <w:t xml:space="preserve"> Ihre Rechte im Rahmen der Verarbeitung (Betroffenenrechte)</w:t>
      </w:r>
    </w:p>
    <w:p w:rsidR="00BA6088" w:rsidRPr="00BD550E" w:rsidRDefault="00BA6088" w:rsidP="00BA6088">
      <w:pPr>
        <w:spacing w:after="0" w:line="240" w:lineRule="auto"/>
        <w:jc w:val="both"/>
        <w:rPr>
          <w:rFonts w:eastAsia="Times New Roman"/>
          <w:b/>
          <w:sz w:val="4"/>
          <w:szCs w:val="4"/>
          <w:lang w:eastAsia="de-DE"/>
        </w:rPr>
      </w:pPr>
    </w:p>
    <w:p w:rsidR="00BA6088" w:rsidRPr="00B971A1" w:rsidRDefault="00BA6088" w:rsidP="00BA6088">
      <w:pPr>
        <w:spacing w:after="0" w:line="240" w:lineRule="auto"/>
        <w:jc w:val="both"/>
        <w:rPr>
          <w:rFonts w:eastAsia="Times New Roman"/>
          <w:b/>
          <w:sz w:val="18"/>
          <w:szCs w:val="21"/>
          <w:lang w:eastAsia="de-DE"/>
        </w:rPr>
      </w:pPr>
      <w:r w:rsidRPr="00B971A1">
        <w:rPr>
          <w:rFonts w:eastAsia="Times New Roman"/>
          <w:b/>
          <w:sz w:val="18"/>
          <w:szCs w:val="21"/>
          <w:lang w:eastAsia="de-DE"/>
        </w:rPr>
        <w:t xml:space="preserve">Die nachfolgenden Rechte bestehen nur nach den jeweiligen gesetzlichen Voraussetzungen und können auch durch spezielle </w:t>
      </w:r>
      <w:r>
        <w:rPr>
          <w:rFonts w:eastAsia="Times New Roman"/>
          <w:b/>
          <w:sz w:val="18"/>
          <w:szCs w:val="21"/>
          <w:lang w:eastAsia="de-DE"/>
        </w:rPr>
        <w:t xml:space="preserve">gesetzliche </w:t>
      </w:r>
      <w:r w:rsidRPr="00B971A1">
        <w:rPr>
          <w:rFonts w:eastAsia="Times New Roman"/>
          <w:b/>
          <w:sz w:val="18"/>
          <w:szCs w:val="21"/>
          <w:lang w:eastAsia="de-DE"/>
        </w:rPr>
        <w:t xml:space="preserve">Regelungen eingeschränkt oder ausgeschlossen sein. 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06526B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06526B">
        <w:rPr>
          <w:rFonts w:eastAsia="Times New Roman"/>
          <w:sz w:val="20"/>
          <w:szCs w:val="20"/>
          <w:lang w:eastAsia="de-DE"/>
        </w:rPr>
        <w:t>Sie haben das Recht, von dem Verantwortlichen eine Bestät</w:t>
      </w:r>
      <w:r>
        <w:rPr>
          <w:rFonts w:eastAsia="Times New Roman"/>
          <w:sz w:val="20"/>
          <w:szCs w:val="20"/>
          <w:lang w:eastAsia="de-DE"/>
        </w:rPr>
        <w:t>igung darüber zu verlangen, ob S</w:t>
      </w:r>
      <w:r w:rsidRPr="0006526B">
        <w:rPr>
          <w:rFonts w:eastAsia="Times New Roman"/>
          <w:sz w:val="20"/>
          <w:szCs w:val="20"/>
          <w:lang w:eastAsia="de-DE"/>
        </w:rPr>
        <w:t xml:space="preserve">ie betreffende personenbezogene Daten verarbeitet werden; ist dies der Fall, so haben Sie ein </w:t>
      </w:r>
      <w:r w:rsidRPr="0006526B">
        <w:rPr>
          <w:rFonts w:eastAsia="Times New Roman"/>
          <w:b/>
          <w:sz w:val="20"/>
          <w:szCs w:val="20"/>
          <w:lang w:eastAsia="de-DE"/>
        </w:rPr>
        <w:t>Recht auf Auskunft</w:t>
      </w:r>
      <w:r w:rsidRPr="0006526B">
        <w:rPr>
          <w:rFonts w:eastAsia="Times New Roman"/>
          <w:sz w:val="20"/>
          <w:szCs w:val="20"/>
          <w:lang w:eastAsia="de-DE"/>
        </w:rPr>
        <w:t xml:space="preserve"> über diese personenbezogenen Daten und auf die in Art. 15 DS</w:t>
      </w:r>
      <w:r>
        <w:rPr>
          <w:rFonts w:eastAsia="Times New Roman"/>
          <w:sz w:val="20"/>
          <w:szCs w:val="20"/>
          <w:lang w:eastAsia="de-DE"/>
        </w:rPr>
        <w:t>-</w:t>
      </w:r>
      <w:r w:rsidRPr="0006526B">
        <w:rPr>
          <w:rFonts w:eastAsia="Times New Roman"/>
          <w:sz w:val="20"/>
          <w:szCs w:val="20"/>
          <w:lang w:eastAsia="de-DE"/>
        </w:rPr>
        <w:t>GVO im einzelnen aufgeführten Informationen.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unverzüglich die Berichtigung Sie betreffender unrichtiger personenbezogener Daten und ggf. die </w:t>
      </w:r>
      <w:r w:rsidRPr="00C61F13">
        <w:rPr>
          <w:rFonts w:eastAsia="Times New Roman"/>
          <w:b/>
          <w:sz w:val="20"/>
          <w:szCs w:val="20"/>
          <w:lang w:eastAsia="de-DE"/>
        </w:rPr>
        <w:t>Vervollständigung</w:t>
      </w:r>
      <w:r w:rsidRPr="00B971A1">
        <w:rPr>
          <w:rFonts w:eastAsia="Times New Roman"/>
          <w:sz w:val="20"/>
          <w:szCs w:val="20"/>
          <w:lang w:eastAsia="de-DE"/>
        </w:rPr>
        <w:t xml:space="preserve"> unvollständiger personen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bezogener Daten zu verlangen (Art. 16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GVO).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zu verlangen, dass </w:t>
      </w:r>
      <w:r>
        <w:rPr>
          <w:rFonts w:eastAsia="Times New Roman"/>
          <w:sz w:val="20"/>
          <w:szCs w:val="20"/>
          <w:lang w:eastAsia="de-DE"/>
        </w:rPr>
        <w:t>S</w:t>
      </w:r>
      <w:r w:rsidRPr="00B971A1">
        <w:rPr>
          <w:rFonts w:eastAsia="Times New Roman"/>
          <w:sz w:val="20"/>
          <w:szCs w:val="20"/>
          <w:lang w:eastAsia="de-DE"/>
        </w:rPr>
        <w:t>ie betreffende personen</w:t>
      </w:r>
      <w:r w:rsidR="00BA1C59"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bezogene Daten unverzüglich gelöscht werden, sofern einer der in Art. 17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 xml:space="preserve">GVO im einzelnen aufgeführten Gründe zutrifft, z. B. wenn die Daten für die verfolgten Zwecke nicht mehr benötigt werden (Recht auf </w:t>
      </w:r>
      <w:r w:rsidRPr="00C61F13">
        <w:rPr>
          <w:rFonts w:eastAsia="Times New Roman"/>
          <w:b/>
          <w:sz w:val="20"/>
          <w:szCs w:val="20"/>
          <w:lang w:eastAsia="de-DE"/>
        </w:rPr>
        <w:t>Löschung</w:t>
      </w:r>
      <w:r w:rsidRPr="00B971A1">
        <w:rPr>
          <w:rFonts w:eastAsia="Times New Roman"/>
          <w:sz w:val="20"/>
          <w:szCs w:val="20"/>
          <w:lang w:eastAsia="de-DE"/>
        </w:rPr>
        <w:t>).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die </w:t>
      </w:r>
      <w:r w:rsidRPr="00C61F13">
        <w:rPr>
          <w:rFonts w:eastAsia="Times New Roman"/>
          <w:b/>
          <w:sz w:val="20"/>
          <w:szCs w:val="20"/>
          <w:lang w:eastAsia="de-DE"/>
        </w:rPr>
        <w:t>Einschränkung der Verarbeitung</w:t>
      </w:r>
      <w:r w:rsidRPr="00B971A1">
        <w:rPr>
          <w:rFonts w:eastAsia="Times New Roman"/>
          <w:sz w:val="20"/>
          <w:szCs w:val="20"/>
          <w:lang w:eastAsia="de-DE"/>
        </w:rPr>
        <w:t xml:space="preserve"> zu verlangen, wenn eine der in Art. 18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 aufgeführten Voraussetzungen gegeben ist</w:t>
      </w:r>
      <w:r>
        <w:rPr>
          <w:rFonts w:eastAsia="Times New Roman"/>
          <w:sz w:val="20"/>
          <w:szCs w:val="20"/>
          <w:lang w:eastAsia="de-DE"/>
        </w:rPr>
        <w:t xml:space="preserve">. 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Sie haben das Recht, aus Gründen, </w:t>
      </w:r>
      <w:r w:rsidRPr="00BA2662">
        <w:rPr>
          <w:rFonts w:eastAsia="Times New Roman"/>
          <w:sz w:val="20"/>
          <w:szCs w:val="20"/>
          <w:lang w:eastAsia="de-DE"/>
        </w:rPr>
        <w:t xml:space="preserve">die sich aus Ihrer besonderen Situation ergeben jederzeit gegen die Verarbeitung Sie betreffender personenbezogener Daten, die gemäß Art. 6 Abs. 1 </w:t>
      </w:r>
      <w:r>
        <w:rPr>
          <w:rFonts w:eastAsia="Times New Roman"/>
          <w:sz w:val="20"/>
          <w:szCs w:val="20"/>
          <w:lang w:eastAsia="de-DE"/>
        </w:rPr>
        <w:t>lit</w:t>
      </w:r>
      <w:r w:rsidRPr="00BA2662">
        <w:rPr>
          <w:rFonts w:eastAsia="Times New Roman"/>
          <w:sz w:val="20"/>
          <w:szCs w:val="20"/>
          <w:lang w:eastAsia="de-DE"/>
        </w:rPr>
        <w:t xml:space="preserve">. e oder f DSGVO </w:t>
      </w:r>
      <w:r>
        <w:rPr>
          <w:rFonts w:eastAsia="Times New Roman"/>
          <w:sz w:val="20"/>
          <w:szCs w:val="20"/>
          <w:lang w:eastAsia="de-DE"/>
        </w:rPr>
        <w:t xml:space="preserve">erfolgt, Widerspruch einzulegen. </w:t>
      </w:r>
      <w:r w:rsidRPr="00BA2662">
        <w:rPr>
          <w:rFonts w:eastAsia="Times New Roman"/>
          <w:sz w:val="20"/>
          <w:szCs w:val="20"/>
          <w:lang w:eastAsia="de-DE"/>
        </w:rPr>
        <w:t xml:space="preserve">Der Verantwortliche verarbeitet die personenbezogenen Daten dann grundsätzlich nicht mehr </w:t>
      </w:r>
      <w:r w:rsidRPr="00B971A1">
        <w:rPr>
          <w:rFonts w:eastAsia="Times New Roman"/>
          <w:sz w:val="20"/>
          <w:szCs w:val="20"/>
          <w:lang w:eastAsia="de-DE"/>
        </w:rPr>
        <w:t>(Art. 21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GVO).</w:t>
      </w:r>
      <w:r>
        <w:rPr>
          <w:rFonts w:eastAsia="Times New Roman"/>
          <w:sz w:val="20"/>
          <w:szCs w:val="20"/>
          <w:lang w:eastAsia="de-DE"/>
        </w:rPr>
        <w:t xml:space="preserve"> 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Sie haben das Recht</w:t>
      </w:r>
      <w:r w:rsidRPr="00B971A1">
        <w:rPr>
          <w:rFonts w:eastAsia="Times New Roman"/>
          <w:sz w:val="20"/>
          <w:szCs w:val="20"/>
          <w:lang w:eastAsia="de-DE"/>
        </w:rPr>
        <w:t xml:space="preserve">, die </w:t>
      </w:r>
      <w:r>
        <w:rPr>
          <w:rFonts w:eastAsia="Times New Roman"/>
          <w:sz w:val="20"/>
          <w:szCs w:val="20"/>
          <w:lang w:eastAsia="de-DE"/>
        </w:rPr>
        <w:t>S</w:t>
      </w:r>
      <w:r w:rsidRPr="00B971A1">
        <w:rPr>
          <w:rFonts w:eastAsia="Times New Roman"/>
          <w:sz w:val="20"/>
          <w:szCs w:val="20"/>
          <w:lang w:eastAsia="de-DE"/>
        </w:rPr>
        <w:t>ie betreffenden personenbezogenen Daten in einem strukturierten, gängigen und maschinenlesebaren Format zu erhalten und diese Daten einem anderen Verantwortlichen zu übermitteln, (Art. 20 DS-GVO).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Sie haben das Recht</w:t>
      </w:r>
      <w:r w:rsidRPr="00BA2662">
        <w:rPr>
          <w:rFonts w:eastAsia="Times New Roman"/>
          <w:sz w:val="20"/>
          <w:szCs w:val="20"/>
          <w:lang w:eastAsia="de-DE"/>
        </w:rPr>
        <w:t>, bei der zuständigen Aufsichtsbehörde Beschwerde einzulegen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BA2662">
        <w:rPr>
          <w:rFonts w:eastAsia="Times New Roman"/>
          <w:sz w:val="18"/>
          <w:szCs w:val="18"/>
          <w:lang w:eastAsia="de-DE"/>
        </w:rPr>
        <w:t>(Thüringer Landesbeauftragter für den Datenschutz und die Informationsfreiheit, Häßlerstr. 8, 99096 Erfurt).</w:t>
      </w:r>
    </w:p>
    <w:p w:rsidR="00BA6088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47668B" w:rsidRPr="00C652D1" w:rsidRDefault="0047668B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sectPr w:rsidR="0047668B" w:rsidRPr="00C652D1" w:rsidSect="00530B6C">
      <w:headerReference w:type="default" r:id="rId8"/>
      <w:pgSz w:w="11906" w:h="16838"/>
      <w:pgMar w:top="1245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4D" w:rsidRDefault="00A9614D" w:rsidP="0092105D">
      <w:pPr>
        <w:spacing w:after="0" w:line="240" w:lineRule="auto"/>
      </w:pPr>
      <w:r>
        <w:separator/>
      </w:r>
    </w:p>
  </w:endnote>
  <w:endnote w:type="continuationSeparator" w:id="0">
    <w:p w:rsidR="00A9614D" w:rsidRDefault="00A9614D" w:rsidP="0092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4D" w:rsidRDefault="00A9614D" w:rsidP="0092105D">
      <w:pPr>
        <w:spacing w:after="0" w:line="240" w:lineRule="auto"/>
      </w:pPr>
      <w:r>
        <w:separator/>
      </w:r>
    </w:p>
  </w:footnote>
  <w:footnote w:type="continuationSeparator" w:id="0">
    <w:p w:rsidR="00A9614D" w:rsidRDefault="00A9614D" w:rsidP="0092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CB" w:rsidRPr="006547C2" w:rsidRDefault="00A631CB" w:rsidP="0092105D">
    <w:pPr>
      <w:pStyle w:val="Kopfzeile"/>
      <w:jc w:val="center"/>
      <w:rPr>
        <w:sz w:val="18"/>
        <w:szCs w:val="18"/>
        <w:u w:val="single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9038"/>
    </w:tblGrid>
    <w:tr w:rsidR="00A631CB" w:rsidRPr="006A2698" w:rsidTr="00BE41A1">
      <w:tc>
        <w:tcPr>
          <w:tcW w:w="9072" w:type="dxa"/>
          <w:shd w:val="clear" w:color="auto" w:fill="D9D9D9"/>
        </w:tcPr>
        <w:p w:rsidR="00A631CB" w:rsidRPr="006A2698" w:rsidRDefault="00A631CB" w:rsidP="006A2698">
          <w:pPr>
            <w:spacing w:after="0" w:line="256" w:lineRule="auto"/>
            <w:jc w:val="center"/>
            <w:rPr>
              <w:b/>
              <w:sz w:val="22"/>
              <w:szCs w:val="22"/>
            </w:rPr>
          </w:pPr>
          <w:r w:rsidRPr="006A2698">
            <w:rPr>
              <w:b/>
              <w:sz w:val="22"/>
              <w:szCs w:val="22"/>
            </w:rPr>
            <w:t>Merkblatt zur Erhebung von personenbezogenen Daten</w:t>
          </w:r>
        </w:p>
        <w:p w:rsidR="00A631CB" w:rsidRPr="006A2698" w:rsidRDefault="00A631CB" w:rsidP="006A26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0"/>
              <w:szCs w:val="36"/>
            </w:rPr>
          </w:pPr>
          <w:r w:rsidRPr="006A2698">
            <w:rPr>
              <w:sz w:val="20"/>
              <w:szCs w:val="36"/>
            </w:rPr>
            <w:t>-Informationspflicht nach Art. 13 DS-GVO - Direkterhebung beim Betroffenen-</w:t>
          </w:r>
        </w:p>
        <w:p w:rsidR="00A631CB" w:rsidRPr="006A2698" w:rsidRDefault="00A631CB" w:rsidP="006A26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cs="Times New Roman"/>
              <w:b/>
              <w:sz w:val="22"/>
              <w:szCs w:val="22"/>
            </w:rPr>
          </w:pPr>
          <w:r w:rsidRPr="006A2698">
            <w:rPr>
              <w:sz w:val="20"/>
              <w:szCs w:val="20"/>
            </w:rPr>
            <w:t>zum Zeitpunkt der Begründung des Schulbesuchsverhältnisses</w:t>
          </w:r>
        </w:p>
      </w:tc>
    </w:tr>
  </w:tbl>
  <w:p w:rsidR="00A631CB" w:rsidRPr="006A2698" w:rsidRDefault="00A631CB" w:rsidP="006A2698">
    <w:pPr>
      <w:pStyle w:val="Kopfzeil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2FF6"/>
    <w:multiLevelType w:val="hybridMultilevel"/>
    <w:tmpl w:val="828EE4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3675"/>
    <w:multiLevelType w:val="hybridMultilevel"/>
    <w:tmpl w:val="A1142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45A7"/>
    <w:multiLevelType w:val="hybridMultilevel"/>
    <w:tmpl w:val="433CD3AE"/>
    <w:lvl w:ilvl="0" w:tplc="CA3045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26070"/>
    <w:multiLevelType w:val="hybridMultilevel"/>
    <w:tmpl w:val="CEB6A46E"/>
    <w:lvl w:ilvl="0" w:tplc="ABD2305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29BA"/>
    <w:multiLevelType w:val="hybridMultilevel"/>
    <w:tmpl w:val="C74A0BBA"/>
    <w:lvl w:ilvl="0" w:tplc="0407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A341155"/>
    <w:multiLevelType w:val="hybridMultilevel"/>
    <w:tmpl w:val="77CEBD46"/>
    <w:lvl w:ilvl="0" w:tplc="6F6023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55CD3"/>
    <w:multiLevelType w:val="hybridMultilevel"/>
    <w:tmpl w:val="B8A87A88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26B0DBE"/>
    <w:multiLevelType w:val="hybridMultilevel"/>
    <w:tmpl w:val="A73674B2"/>
    <w:lvl w:ilvl="0" w:tplc="A88214D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917E1"/>
    <w:multiLevelType w:val="hybridMultilevel"/>
    <w:tmpl w:val="87100404"/>
    <w:lvl w:ilvl="0" w:tplc="04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3BB5137"/>
    <w:multiLevelType w:val="hybridMultilevel"/>
    <w:tmpl w:val="8342E4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B44B5"/>
    <w:multiLevelType w:val="hybridMultilevel"/>
    <w:tmpl w:val="17F807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BF549A"/>
    <w:multiLevelType w:val="hybridMultilevel"/>
    <w:tmpl w:val="E20C93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35574"/>
    <w:multiLevelType w:val="hybridMultilevel"/>
    <w:tmpl w:val="E092CFDA"/>
    <w:lvl w:ilvl="0" w:tplc="4A142E6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767BD"/>
    <w:multiLevelType w:val="hybridMultilevel"/>
    <w:tmpl w:val="8026C3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5D"/>
    <w:rsid w:val="00020FAA"/>
    <w:rsid w:val="000915D2"/>
    <w:rsid w:val="000E538D"/>
    <w:rsid w:val="00137229"/>
    <w:rsid w:val="00150621"/>
    <w:rsid w:val="00173A3A"/>
    <w:rsid w:val="001850F3"/>
    <w:rsid w:val="001B5E15"/>
    <w:rsid w:val="001E4EB8"/>
    <w:rsid w:val="00204EAA"/>
    <w:rsid w:val="00207792"/>
    <w:rsid w:val="002B54DA"/>
    <w:rsid w:val="003366C6"/>
    <w:rsid w:val="003526FC"/>
    <w:rsid w:val="00353404"/>
    <w:rsid w:val="00385949"/>
    <w:rsid w:val="004235A3"/>
    <w:rsid w:val="004549B7"/>
    <w:rsid w:val="0047554B"/>
    <w:rsid w:val="0047668B"/>
    <w:rsid w:val="00530B6C"/>
    <w:rsid w:val="00566F7D"/>
    <w:rsid w:val="00595405"/>
    <w:rsid w:val="005A57CA"/>
    <w:rsid w:val="005F3BE6"/>
    <w:rsid w:val="00625D35"/>
    <w:rsid w:val="006547C2"/>
    <w:rsid w:val="006A2698"/>
    <w:rsid w:val="006A39A6"/>
    <w:rsid w:val="006B56BC"/>
    <w:rsid w:val="006C3E66"/>
    <w:rsid w:val="006E1D00"/>
    <w:rsid w:val="00790170"/>
    <w:rsid w:val="007935CB"/>
    <w:rsid w:val="00802C50"/>
    <w:rsid w:val="00807961"/>
    <w:rsid w:val="00823C6F"/>
    <w:rsid w:val="00893432"/>
    <w:rsid w:val="008C34A1"/>
    <w:rsid w:val="008C69EF"/>
    <w:rsid w:val="008D6153"/>
    <w:rsid w:val="008E16F3"/>
    <w:rsid w:val="009156C1"/>
    <w:rsid w:val="0092105D"/>
    <w:rsid w:val="00964639"/>
    <w:rsid w:val="00A0612C"/>
    <w:rsid w:val="00A36AE6"/>
    <w:rsid w:val="00A5790E"/>
    <w:rsid w:val="00A631CB"/>
    <w:rsid w:val="00A83D11"/>
    <w:rsid w:val="00A9614D"/>
    <w:rsid w:val="00B17F47"/>
    <w:rsid w:val="00B44EA8"/>
    <w:rsid w:val="00B636E1"/>
    <w:rsid w:val="00BA1C59"/>
    <w:rsid w:val="00BA6088"/>
    <w:rsid w:val="00BD0AED"/>
    <w:rsid w:val="00BE0FDB"/>
    <w:rsid w:val="00BE41A1"/>
    <w:rsid w:val="00C11963"/>
    <w:rsid w:val="00C55ED9"/>
    <w:rsid w:val="00C627C6"/>
    <w:rsid w:val="00C70953"/>
    <w:rsid w:val="00CA077C"/>
    <w:rsid w:val="00CC748E"/>
    <w:rsid w:val="00CD2F59"/>
    <w:rsid w:val="00D05420"/>
    <w:rsid w:val="00D05B96"/>
    <w:rsid w:val="00D100D3"/>
    <w:rsid w:val="00D235DE"/>
    <w:rsid w:val="00D435F7"/>
    <w:rsid w:val="00D51355"/>
    <w:rsid w:val="00DA51F4"/>
    <w:rsid w:val="00DC53D8"/>
    <w:rsid w:val="00DF17AA"/>
    <w:rsid w:val="00E20989"/>
    <w:rsid w:val="00E36950"/>
    <w:rsid w:val="00E41410"/>
    <w:rsid w:val="00E62D9C"/>
    <w:rsid w:val="00E85A31"/>
    <w:rsid w:val="00E9235D"/>
    <w:rsid w:val="00EA547E"/>
    <w:rsid w:val="00EC5BD7"/>
    <w:rsid w:val="00F538E6"/>
    <w:rsid w:val="00F56553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DF811-B9D0-47CA-BE1B-95F61462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229"/>
    <w:pPr>
      <w:spacing w:after="200" w:line="276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5D"/>
  </w:style>
  <w:style w:type="paragraph" w:styleId="Fuzeile">
    <w:name w:val="footer"/>
    <w:basedOn w:val="Standard"/>
    <w:link w:val="Fu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5D"/>
  </w:style>
  <w:style w:type="paragraph" w:styleId="Listenabsatz">
    <w:name w:val="List Paragraph"/>
    <w:basedOn w:val="Standard"/>
    <w:uiPriority w:val="34"/>
    <w:qFormat/>
    <w:rsid w:val="0092105D"/>
    <w:pPr>
      <w:ind w:left="720"/>
      <w:contextualSpacing/>
    </w:pPr>
  </w:style>
  <w:style w:type="character" w:styleId="Hyperlink">
    <w:name w:val="Hyperlink"/>
    <w:uiPriority w:val="99"/>
    <w:unhideWhenUsed/>
    <w:rsid w:val="0092105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2105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47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68A6-C470-4A71-9CCB-BD93FD7C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Patz | WIS Kunststoffe GmbH</dc:creator>
  <cp:lastModifiedBy>SL</cp:lastModifiedBy>
  <cp:revision>4</cp:revision>
  <cp:lastPrinted>2018-06-18T12:40:00Z</cp:lastPrinted>
  <dcterms:created xsi:type="dcterms:W3CDTF">2021-04-20T13:24:00Z</dcterms:created>
  <dcterms:modified xsi:type="dcterms:W3CDTF">2021-04-20T13:35:00Z</dcterms:modified>
</cp:coreProperties>
</file>